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11" w:rsidRDefault="001F4711" w:rsidP="001F4711">
      <w:pPr>
        <w:jc w:val="center"/>
        <w:rPr>
          <w:rFonts w:ascii="Times New Roman" w:hAnsi="Times New Roman" w:cs="Times New Roman"/>
          <w:sz w:val="28"/>
        </w:rPr>
      </w:pPr>
      <w:r w:rsidRPr="001F4711">
        <w:rPr>
          <w:rFonts w:ascii="Times New Roman" w:hAnsi="Times New Roman" w:cs="Times New Roman"/>
          <w:sz w:val="28"/>
        </w:rPr>
        <w:t>МОУ «</w:t>
      </w:r>
      <w:proofErr w:type="spellStart"/>
      <w:r w:rsidRPr="001F4711">
        <w:rPr>
          <w:rFonts w:ascii="Times New Roman" w:hAnsi="Times New Roman" w:cs="Times New Roman"/>
          <w:sz w:val="28"/>
        </w:rPr>
        <w:t>Турочакская</w:t>
      </w:r>
      <w:proofErr w:type="spellEnd"/>
      <w:r w:rsidRPr="001F4711">
        <w:rPr>
          <w:rFonts w:ascii="Times New Roman" w:hAnsi="Times New Roman" w:cs="Times New Roman"/>
          <w:sz w:val="28"/>
        </w:rPr>
        <w:t xml:space="preserve"> средняя общеобразовательная школа им </w:t>
      </w:r>
      <w:proofErr w:type="spellStart"/>
      <w:r w:rsidRPr="001F4711">
        <w:rPr>
          <w:rFonts w:ascii="Times New Roman" w:hAnsi="Times New Roman" w:cs="Times New Roman"/>
          <w:sz w:val="28"/>
        </w:rPr>
        <w:t>Я.И.Баляева</w:t>
      </w:r>
      <w:proofErr w:type="spellEnd"/>
      <w:r w:rsidRPr="001F4711">
        <w:rPr>
          <w:rFonts w:ascii="Times New Roman" w:hAnsi="Times New Roman" w:cs="Times New Roman"/>
          <w:sz w:val="28"/>
        </w:rPr>
        <w:t>»</w:t>
      </w:r>
    </w:p>
    <w:p w:rsidR="001F4711" w:rsidRDefault="001F4711" w:rsidP="001F4711">
      <w:pPr>
        <w:jc w:val="center"/>
        <w:rPr>
          <w:rFonts w:ascii="Times New Roman" w:hAnsi="Times New Roman" w:cs="Times New Roman"/>
          <w:sz w:val="28"/>
        </w:rPr>
      </w:pPr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r w:rsidRPr="001F4711">
        <w:rPr>
          <w:rFonts w:ascii="Times New Roman" w:hAnsi="Times New Roman" w:cs="Times New Roman"/>
          <w:sz w:val="36"/>
        </w:rPr>
        <w:t>Из чего состоит эвристический урок</w:t>
      </w:r>
    </w:p>
    <w:bookmarkEnd w:id="0"/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</w:p>
    <w:p w:rsidR="001F4711" w:rsidRDefault="001F4711" w:rsidP="001F4711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36"/>
        </w:rPr>
        <w:t>Н.А.Лапонина</w:t>
      </w:r>
      <w:proofErr w:type="spellEnd"/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с. Турочак, 2021</w:t>
      </w:r>
    </w:p>
    <w:p w:rsidR="001F4711" w:rsidRDefault="001F4711" w:rsidP="001F4711">
      <w:pPr>
        <w:jc w:val="center"/>
        <w:rPr>
          <w:rFonts w:ascii="Times New Roman" w:hAnsi="Times New Roman" w:cs="Times New Roman"/>
          <w:sz w:val="36"/>
        </w:rPr>
      </w:pPr>
    </w:p>
    <w:p w:rsidR="001F4711" w:rsidRPr="001F4711" w:rsidRDefault="001F4711" w:rsidP="001F4711">
      <w:pPr>
        <w:jc w:val="center"/>
        <w:rPr>
          <w:rFonts w:ascii="Times New Roman" w:hAnsi="Times New Roman" w:cs="Times New Roman"/>
          <w:sz w:val="28"/>
        </w:rPr>
      </w:pPr>
      <w:r w:rsidRPr="001F4711">
        <w:rPr>
          <w:rFonts w:ascii="Times New Roman" w:hAnsi="Times New Roman" w:cs="Times New Roman"/>
          <w:sz w:val="28"/>
        </w:rPr>
        <w:lastRenderedPageBreak/>
        <w:t>Из чего состоит эвристический урок: примеры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4711">
        <w:rPr>
          <w:rFonts w:ascii="Times New Roman" w:hAnsi="Times New Roman" w:cs="Times New Roman"/>
          <w:sz w:val="28"/>
          <w:szCs w:val="28"/>
        </w:rPr>
        <w:t>К эвристическим формам занятий относятся: эвристические уроки, олимпиады, погружения, деловые игры, очные и дистанционные проекты, интерактивные формы обучения, творческие защиты. Рассмотрим их особенности.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Эвристический урок включает в себя задание на собственное творчество учащихся. Примеры таких заданий: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изобрести свои буквы, цифры, животных, географический материк, государство, планету; придумать символ или знак для обозначения дня недели, месяца, года, мира;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дать определение изучаемому понятию, объекту, явлению; сформулировать математический принцип; отыскать историческую закономерность; сконструировать теорию природы;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 xml:space="preserve">— сочинить сказку, задачу, поговорку, пословицу, загадку, </w:t>
      </w:r>
      <w:proofErr w:type="spellStart"/>
      <w:r w:rsidRPr="001F4711">
        <w:rPr>
          <w:rFonts w:ascii="Times New Roman" w:hAnsi="Times New Roman" w:cs="Times New Roman"/>
          <w:sz w:val="28"/>
          <w:szCs w:val="28"/>
        </w:rPr>
        <w:t>зазывалку</w:t>
      </w:r>
      <w:proofErr w:type="spellEnd"/>
      <w:r w:rsidRPr="001F4711">
        <w:rPr>
          <w:rFonts w:ascii="Times New Roman" w:hAnsi="Times New Roman" w:cs="Times New Roman"/>
          <w:sz w:val="28"/>
          <w:szCs w:val="28"/>
        </w:rPr>
        <w:t>, считалку, небылицу, рифму, стихотворение, песню, очерк, трактат, современные виды текста (интервью, реклама, деловые диалоги);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составить словарь, прописи, кроссворд, игру, викторину, родословную, примету, сценарий спектакля, программу концерта, свое задание для других учеников, сборник математических задач;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придумать образ — рисуночный, двигательный, музыкальный, словесный; «оживить» буквы, слова, числа, фигуры, ноты; перевести образ с одного языка на другой: нарисовать музыку, определить цвета дней недели, нарисовать картину природы;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изготовить поделку, модель, макет, газету, журнал, маску, математическую фигуру, геометрический сад, вышивку, фотографию, видеофильм, берестяную грамоту;</w:t>
      </w:r>
    </w:p>
    <w:p w:rsidR="001F4711" w:rsidRPr="006D7D42" w:rsidRDefault="006D7D42" w:rsidP="001F47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11" w:rsidRPr="006D7D42">
        <w:rPr>
          <w:rFonts w:ascii="Times New Roman" w:hAnsi="Times New Roman" w:cs="Times New Roman"/>
          <w:b/>
          <w:sz w:val="28"/>
          <w:szCs w:val="28"/>
        </w:rPr>
        <w:t>Формы и методы эвристического обучения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sz w:val="28"/>
          <w:szCs w:val="28"/>
          <w:u w:val="single"/>
        </w:rPr>
        <w:t>Эвристическое погружение</w:t>
      </w:r>
      <w:r w:rsidRPr="001F4711">
        <w:rPr>
          <w:rFonts w:ascii="Times New Roman" w:hAnsi="Times New Roman" w:cs="Times New Roman"/>
          <w:sz w:val="28"/>
          <w:szCs w:val="28"/>
        </w:rPr>
        <w:t xml:space="preserve">— форма обучения, при которой в течение нескольких дней сохраняется образовательная </w:t>
      </w:r>
      <w:r w:rsidR="006D7D42">
        <w:rPr>
          <w:rFonts w:ascii="Times New Roman" w:hAnsi="Times New Roman" w:cs="Times New Roman"/>
          <w:sz w:val="28"/>
          <w:szCs w:val="28"/>
        </w:rPr>
        <w:t>идея</w:t>
      </w:r>
      <w:r w:rsidRPr="001F4711">
        <w:rPr>
          <w:rFonts w:ascii="Times New Roman" w:hAnsi="Times New Roman" w:cs="Times New Roman"/>
          <w:sz w:val="28"/>
          <w:szCs w:val="28"/>
        </w:rPr>
        <w:t>. Погружение происходит в определенную историческую эпоху или событие, в творчество одного писателя или в страну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  <w:r w:rsidRPr="001F4711">
        <w:rPr>
          <w:rFonts w:ascii="Times New Roman" w:hAnsi="Times New Roman" w:cs="Times New Roman"/>
          <w:sz w:val="28"/>
          <w:szCs w:val="28"/>
        </w:rPr>
        <w:t xml:space="preserve"> географическое понятие.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sz w:val="28"/>
          <w:szCs w:val="28"/>
          <w:u w:val="single"/>
        </w:rPr>
        <w:t>Эвристическая олимпиада</w:t>
      </w:r>
      <w:r w:rsidR="006D7D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4711">
        <w:rPr>
          <w:rFonts w:ascii="Times New Roman" w:hAnsi="Times New Roman" w:cs="Times New Roman"/>
          <w:sz w:val="28"/>
          <w:szCs w:val="28"/>
        </w:rPr>
        <w:t xml:space="preserve"> имеет целью предоставить ученикам возможность максимал</w:t>
      </w:r>
      <w:r w:rsidR="006D7D42">
        <w:rPr>
          <w:rFonts w:ascii="Times New Roman" w:hAnsi="Times New Roman" w:cs="Times New Roman"/>
          <w:sz w:val="28"/>
          <w:szCs w:val="28"/>
        </w:rPr>
        <w:t>ьного творческого самовыражения</w:t>
      </w:r>
      <w:r w:rsidRPr="001F4711">
        <w:rPr>
          <w:rFonts w:ascii="Times New Roman" w:hAnsi="Times New Roman" w:cs="Times New Roman"/>
          <w:sz w:val="28"/>
          <w:szCs w:val="28"/>
        </w:rPr>
        <w:t>. Эта форма позволяет ученикам создать творческие продукты небольшого объема за короткие промежутки времени. Задания олимпиады формируются в номинации «Идея», «Образ», «Зако</w:t>
      </w:r>
      <w:r w:rsidR="006D7D42">
        <w:rPr>
          <w:rFonts w:ascii="Times New Roman" w:hAnsi="Times New Roman" w:cs="Times New Roman"/>
          <w:sz w:val="28"/>
          <w:szCs w:val="28"/>
        </w:rPr>
        <w:t>номерность», «Знак». «</w:t>
      </w:r>
      <w:proofErr w:type="spellStart"/>
      <w:r w:rsidR="006D7D42">
        <w:rPr>
          <w:rFonts w:ascii="Times New Roman" w:hAnsi="Times New Roman" w:cs="Times New Roman"/>
          <w:sz w:val="28"/>
          <w:szCs w:val="28"/>
        </w:rPr>
        <w:t>Символ</w:t>
      </w:r>
      <w:proofErr w:type="gramStart"/>
      <w:r w:rsidR="006D7D42">
        <w:rPr>
          <w:rFonts w:ascii="Times New Roman" w:hAnsi="Times New Roman" w:cs="Times New Roman"/>
          <w:sz w:val="28"/>
          <w:szCs w:val="28"/>
        </w:rPr>
        <w:t>»,</w:t>
      </w:r>
      <w:r w:rsidRPr="001F471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F4711">
        <w:rPr>
          <w:rFonts w:ascii="Times New Roman" w:hAnsi="Times New Roman" w:cs="Times New Roman"/>
          <w:sz w:val="28"/>
          <w:szCs w:val="28"/>
        </w:rPr>
        <w:t>Опыт</w:t>
      </w:r>
      <w:proofErr w:type="spellEnd"/>
      <w:r w:rsidRPr="001F4711">
        <w:rPr>
          <w:rFonts w:ascii="Times New Roman" w:hAnsi="Times New Roman" w:cs="Times New Roman"/>
          <w:sz w:val="28"/>
          <w:szCs w:val="28"/>
        </w:rPr>
        <w:t xml:space="preserve">», «Конструкция» и др. На </w:t>
      </w:r>
      <w:r w:rsidRPr="001F4711">
        <w:rPr>
          <w:rFonts w:ascii="Times New Roman" w:hAnsi="Times New Roman" w:cs="Times New Roman"/>
          <w:sz w:val="28"/>
          <w:szCs w:val="28"/>
        </w:rPr>
        <w:lastRenderedPageBreak/>
        <w:t>эвристической олимпиаде оценивается не правильность решения сложных задач, а степень творчества созданных учениками продуктов. Примеры заданий: «Изобрази на рисунке Древо Познания и дай к нему свои пояснения», «Дай определение, кто такой человек». «Придумай и опиши общий для всех людей язык».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sz w:val="28"/>
          <w:szCs w:val="28"/>
          <w:u w:val="single"/>
        </w:rPr>
        <w:t>Деловая игра</w:t>
      </w:r>
      <w:r w:rsidRPr="001F4711">
        <w:rPr>
          <w:rFonts w:ascii="Times New Roman" w:hAnsi="Times New Roman" w:cs="Times New Roman"/>
          <w:sz w:val="28"/>
          <w:szCs w:val="28"/>
        </w:rPr>
        <w:t xml:space="preserve"> максимально приближает обучение к реальным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  <w:r w:rsidRPr="001F4711">
        <w:rPr>
          <w:rFonts w:ascii="Times New Roman" w:hAnsi="Times New Roman" w:cs="Times New Roman"/>
          <w:sz w:val="28"/>
          <w:szCs w:val="28"/>
        </w:rPr>
        <w:t xml:space="preserve">условиям. Деловые игры организуются в виде разработки и защиты учащимися проектов, в форме группового решения задач </w:t>
      </w:r>
      <w:r w:rsidR="006D7D42">
        <w:rPr>
          <w:rFonts w:ascii="Times New Roman" w:hAnsi="Times New Roman" w:cs="Times New Roman"/>
          <w:sz w:val="28"/>
          <w:szCs w:val="28"/>
        </w:rPr>
        <w:t xml:space="preserve"> в форме «круглого стола».</w:t>
      </w:r>
      <w:r w:rsidRPr="001F4711">
        <w:rPr>
          <w:rFonts w:ascii="Times New Roman" w:hAnsi="Times New Roman" w:cs="Times New Roman"/>
          <w:sz w:val="28"/>
          <w:szCs w:val="28"/>
        </w:rPr>
        <w:t xml:space="preserve">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  <w:r w:rsidRPr="001F4711">
        <w:rPr>
          <w:rFonts w:ascii="Times New Roman" w:hAnsi="Times New Roman" w:cs="Times New Roman"/>
          <w:sz w:val="28"/>
          <w:szCs w:val="28"/>
        </w:rPr>
        <w:t xml:space="preserve">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sz w:val="28"/>
          <w:szCs w:val="28"/>
          <w:u w:val="single"/>
        </w:rPr>
        <w:t>Интерактивные обучающие программы</w:t>
      </w:r>
      <w:r w:rsidR="006D7D42">
        <w:rPr>
          <w:rFonts w:ascii="Times New Roman" w:hAnsi="Times New Roman" w:cs="Times New Roman"/>
          <w:sz w:val="28"/>
          <w:szCs w:val="28"/>
        </w:rPr>
        <w:t xml:space="preserve"> позволяют ученику </w:t>
      </w:r>
      <w:r w:rsidRPr="001F4711">
        <w:rPr>
          <w:rFonts w:ascii="Times New Roman" w:hAnsi="Times New Roman" w:cs="Times New Roman"/>
          <w:sz w:val="28"/>
          <w:szCs w:val="28"/>
        </w:rPr>
        <w:t xml:space="preserve"> создавать свой собственный, а не определенный заранее образовательный продукт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sz w:val="28"/>
          <w:szCs w:val="28"/>
          <w:u w:val="single"/>
        </w:rPr>
        <w:t>Дистанционные формы творчества</w:t>
      </w:r>
      <w:r w:rsidRPr="001F4711">
        <w:rPr>
          <w:rFonts w:ascii="Times New Roman" w:hAnsi="Times New Roman" w:cs="Times New Roman"/>
          <w:sz w:val="28"/>
          <w:szCs w:val="28"/>
        </w:rPr>
        <w:t>. К ним относятся межшкольные образовательные проекты, реализуемые с помощью электронной почты E-</w:t>
      </w:r>
      <w:proofErr w:type="spellStart"/>
      <w:r w:rsidRPr="001F4711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F4711">
        <w:rPr>
          <w:rFonts w:ascii="Times New Roman" w:hAnsi="Times New Roman" w:cs="Times New Roman"/>
          <w:sz w:val="28"/>
          <w:szCs w:val="28"/>
        </w:rPr>
        <w:t xml:space="preserve"> или системы </w:t>
      </w:r>
      <w:proofErr w:type="spellStart"/>
      <w:r w:rsidRPr="001F471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1F4711">
        <w:rPr>
          <w:rFonts w:ascii="Times New Roman" w:hAnsi="Times New Roman" w:cs="Times New Roman"/>
          <w:sz w:val="28"/>
          <w:szCs w:val="28"/>
        </w:rPr>
        <w:t xml:space="preserve"> глобальной сети </w:t>
      </w:r>
      <w:proofErr w:type="spellStart"/>
      <w:r w:rsidRPr="001F471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F4711">
        <w:rPr>
          <w:rFonts w:ascii="Times New Roman" w:hAnsi="Times New Roman" w:cs="Times New Roman"/>
          <w:sz w:val="28"/>
          <w:szCs w:val="28"/>
        </w:rPr>
        <w:t xml:space="preserve">.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  <w:r w:rsidRPr="001F4711">
        <w:rPr>
          <w:rFonts w:ascii="Times New Roman" w:hAnsi="Times New Roman" w:cs="Times New Roman"/>
          <w:sz w:val="28"/>
          <w:szCs w:val="28"/>
        </w:rPr>
        <w:t xml:space="preserve"> «Создание словаря»,</w:t>
      </w:r>
      <w:r w:rsidR="006D7D42">
        <w:rPr>
          <w:rFonts w:ascii="Times New Roman" w:hAnsi="Times New Roman" w:cs="Times New Roman"/>
          <w:sz w:val="28"/>
          <w:szCs w:val="28"/>
        </w:rPr>
        <w:t xml:space="preserve"> «Бизнес-проект </w:t>
      </w:r>
      <w:proofErr w:type="gramStart"/>
      <w:r w:rsidR="006D7D42">
        <w:rPr>
          <w:rFonts w:ascii="Times New Roman" w:hAnsi="Times New Roman" w:cs="Times New Roman"/>
          <w:sz w:val="28"/>
          <w:szCs w:val="28"/>
        </w:rPr>
        <w:t>постройки  чего</w:t>
      </w:r>
      <w:proofErr w:type="gramEnd"/>
      <w:r w:rsidR="006D7D42">
        <w:rPr>
          <w:rFonts w:ascii="Times New Roman" w:hAnsi="Times New Roman" w:cs="Times New Roman"/>
          <w:sz w:val="28"/>
          <w:szCs w:val="28"/>
        </w:rPr>
        <w:t>- либо</w:t>
      </w:r>
      <w:r w:rsidRPr="001F4711">
        <w:rPr>
          <w:rFonts w:ascii="Times New Roman" w:hAnsi="Times New Roman" w:cs="Times New Roman"/>
          <w:sz w:val="28"/>
          <w:szCs w:val="28"/>
        </w:rPr>
        <w:t>»).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Творческие работы детей отличаются по типу, объему, времени их выполнения. Одни работы выполняются учениками прямо на уроке и представляют собой элемент творчества в рамках изучаемой темы. Таковы придуманные детьми загадки, короткие стихотворения, сказки, считалки, математические задачи, опыты по естествознанию. Другой вид работ— это текущие творческие работы учеников, выполненные ими не только в классе, но и дома в течение 1-3 дней. Такие работы не требуют специального оформления и официальной защиты. Ребята выступают с подобными работами прямо на уроках.</w:t>
      </w:r>
    </w:p>
    <w:p w:rsidR="001F4711" w:rsidRPr="001F4711" w:rsidRDefault="006D7D42" w:rsidP="001F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11" w:rsidRPr="001F4711">
        <w:rPr>
          <w:rFonts w:ascii="Times New Roman" w:hAnsi="Times New Roman" w:cs="Times New Roman"/>
          <w:sz w:val="28"/>
          <w:szCs w:val="28"/>
        </w:rPr>
        <w:t>Выделим следующие типы творческих работ:</w:t>
      </w:r>
    </w:p>
    <w:p w:rsidR="001F4711" w:rsidRPr="001F4711" w:rsidRDefault="006D7D42" w:rsidP="001F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11" w:rsidRPr="001F4711">
        <w:rPr>
          <w:rFonts w:ascii="Times New Roman" w:hAnsi="Times New Roman" w:cs="Times New Roman"/>
          <w:sz w:val="28"/>
          <w:szCs w:val="28"/>
        </w:rPr>
        <w:t>— сочинение (стихи, сказки, задачи, очерки, трактаты);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педагогическое произведение (проведенный в роли учителя урок, составленный кроссворд, обучающая компьютерная программа, придуманная игра, викторина);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художественное произведение (живопись, графика, музыка, песня, танец, вышивка, фотография, композиция, выставка);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техническое произведение (поделка, модель, макет, схема, фигура, компьютерная программа);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>— зрелищное произведен</w:t>
      </w:r>
      <w:r w:rsidR="006D7D42">
        <w:rPr>
          <w:rFonts w:ascii="Times New Roman" w:hAnsi="Times New Roman" w:cs="Times New Roman"/>
          <w:sz w:val="28"/>
          <w:szCs w:val="28"/>
        </w:rPr>
        <w:t>ие (концерт, спектакль, сценка</w:t>
      </w:r>
      <w:r w:rsidRPr="001F4711">
        <w:rPr>
          <w:rFonts w:ascii="Times New Roman" w:hAnsi="Times New Roman" w:cs="Times New Roman"/>
          <w:sz w:val="28"/>
          <w:szCs w:val="28"/>
        </w:rPr>
        <w:t>, соревнование);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 xml:space="preserve">— методологическое произведение </w:t>
      </w:r>
      <w:proofErr w:type="gramStart"/>
      <w:r w:rsidRPr="001F4711">
        <w:rPr>
          <w:rFonts w:ascii="Times New Roman" w:hAnsi="Times New Roman" w:cs="Times New Roman"/>
          <w:sz w:val="28"/>
          <w:szCs w:val="28"/>
        </w:rPr>
        <w:t>( тест</w:t>
      </w:r>
      <w:proofErr w:type="gramEnd"/>
      <w:r w:rsidRPr="001F4711">
        <w:rPr>
          <w:rFonts w:ascii="Times New Roman" w:hAnsi="Times New Roman" w:cs="Times New Roman"/>
          <w:sz w:val="28"/>
          <w:szCs w:val="28"/>
        </w:rPr>
        <w:t xml:space="preserve"> или проверочное задание для учеников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  <w:r w:rsidRPr="001F4711">
        <w:rPr>
          <w:rFonts w:ascii="Times New Roman" w:hAnsi="Times New Roman" w:cs="Times New Roman"/>
          <w:sz w:val="28"/>
          <w:szCs w:val="28"/>
        </w:rPr>
        <w:t>).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lastRenderedPageBreak/>
        <w:t xml:space="preserve">Эвристические формы занятий включают в себя соответствующие методы обучения.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>Метод «вживания».</w:t>
      </w:r>
      <w:r w:rsidRPr="001F4711">
        <w:rPr>
          <w:rFonts w:ascii="Times New Roman" w:hAnsi="Times New Roman" w:cs="Times New Roman"/>
          <w:sz w:val="28"/>
          <w:szCs w:val="28"/>
        </w:rPr>
        <w:t xml:space="preserve"> Посредством чувственно-образных и мысленных представлений ученик пытается «переселиться» в изучаемый объект, почувствовать и познать его изнутри. Вживаться в сущность свечи, дерева, камня, кошки, облака и других образовательных объектов помогает применение словесных предписаний типа: «Представьте себе, что вы то растение, которое стоит перед вами, ваша голова — это цветок, туловище — стебель, руки — листья, ноги — корни…». В моменты наилучшего «вживания» ученик задает вопросы объекту-себе, пытается на чувственном уровне воспринять, понять, увидеть ответы. Рождающиеся при этом мысли, чувства, ощущения и есть эвристический образовательный продукт ученика, который может затем быть выражен им в устной, письменной, знаковой, двигательной, музыкальной или рисуночной форме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6D7D42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 xml:space="preserve">Метод смыслового </w:t>
      </w:r>
      <w:r w:rsidR="001F4711" w:rsidRPr="006D7D42">
        <w:rPr>
          <w:rFonts w:ascii="Times New Roman" w:hAnsi="Times New Roman" w:cs="Times New Roman"/>
          <w:b/>
          <w:sz w:val="28"/>
          <w:szCs w:val="28"/>
        </w:rPr>
        <w:t>видения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711" w:rsidRPr="001F4711">
        <w:rPr>
          <w:rFonts w:ascii="Times New Roman" w:hAnsi="Times New Roman" w:cs="Times New Roman"/>
          <w:sz w:val="28"/>
          <w:szCs w:val="28"/>
        </w:rPr>
        <w:t xml:space="preserve"> Учитель может предложить ученикам следующие вопросы для смыслового «вопрошания»: Какова причина этого объекта, его происхождение? Как он устроен, что происходит у него внутри? Почему он такой, а не другой?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>Метод символического видения.</w:t>
      </w:r>
      <w:r w:rsidRPr="001F4711">
        <w:rPr>
          <w:rFonts w:ascii="Times New Roman" w:hAnsi="Times New Roman" w:cs="Times New Roman"/>
          <w:sz w:val="28"/>
          <w:szCs w:val="28"/>
        </w:rPr>
        <w:t xml:space="preserve"> </w:t>
      </w:r>
      <w:r w:rsidR="006D7D42">
        <w:rPr>
          <w:rFonts w:ascii="Times New Roman" w:hAnsi="Times New Roman" w:cs="Times New Roman"/>
          <w:sz w:val="28"/>
          <w:szCs w:val="28"/>
        </w:rPr>
        <w:t xml:space="preserve"> У</w:t>
      </w:r>
      <w:r w:rsidRPr="001F4711">
        <w:rPr>
          <w:rFonts w:ascii="Times New Roman" w:hAnsi="Times New Roman" w:cs="Times New Roman"/>
          <w:sz w:val="28"/>
          <w:szCs w:val="28"/>
        </w:rPr>
        <w:t>читель предлагает ученикам наблюдать какой-либо объект с целью увидеть и изобразить его символ в графической, знаковой, словесной иди иной форме.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 xml:space="preserve">Метод образного видения. </w:t>
      </w:r>
      <w:r w:rsidRPr="001F4711">
        <w:rPr>
          <w:rFonts w:ascii="Times New Roman" w:hAnsi="Times New Roman" w:cs="Times New Roman"/>
          <w:sz w:val="28"/>
          <w:szCs w:val="28"/>
        </w:rPr>
        <w:t xml:space="preserve">Предлагается, глядя, например, на горящую свечу, нарисовать увиденные образы т.е. то, на что она похожа. Ребята рисуют новогоднюю елку, шлем, церковь, нимб, меч, вулкан, землю и многое другое.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>Метод придумывания.</w:t>
      </w:r>
      <w:r w:rsidRPr="001F4711">
        <w:rPr>
          <w:rFonts w:ascii="Times New Roman" w:hAnsi="Times New Roman" w:cs="Times New Roman"/>
          <w:sz w:val="28"/>
          <w:szCs w:val="28"/>
        </w:rPr>
        <w:t xml:space="preserve">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  <w:r w:rsidRPr="001F4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7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F4711">
        <w:rPr>
          <w:rFonts w:ascii="Times New Roman" w:hAnsi="Times New Roman" w:cs="Times New Roman"/>
          <w:sz w:val="28"/>
          <w:szCs w:val="28"/>
        </w:rPr>
        <w:t xml:space="preserve">: «Придумайте необычные названия своим произведениям— стихам, рассказам, рисункам». «Представьте, что колобок попал в реку, как он будет там себя вести».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>Метод «Если бы…»</w:t>
      </w:r>
      <w:r w:rsidRPr="001F4711">
        <w:rPr>
          <w:rFonts w:ascii="Times New Roman" w:hAnsi="Times New Roman" w:cs="Times New Roman"/>
          <w:sz w:val="28"/>
          <w:szCs w:val="28"/>
        </w:rPr>
        <w:t xml:space="preserve"> Ученикам предлагается составить описание или нарисовать картину о том, что </w:t>
      </w:r>
      <w:proofErr w:type="gramStart"/>
      <w:r w:rsidRPr="001F4711">
        <w:rPr>
          <w:rFonts w:ascii="Times New Roman" w:hAnsi="Times New Roman" w:cs="Times New Roman"/>
          <w:sz w:val="28"/>
          <w:szCs w:val="28"/>
        </w:rPr>
        <w:t>произойдет</w:t>
      </w:r>
      <w:r w:rsidR="006D7D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D7D42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1F4711">
        <w:rPr>
          <w:rFonts w:ascii="Times New Roman" w:hAnsi="Times New Roman" w:cs="Times New Roman"/>
          <w:sz w:val="28"/>
          <w:szCs w:val="28"/>
        </w:rPr>
        <w:t xml:space="preserve">исчезнут окончания в словах или сами слова; все объемные геометрические фигуры превратятся в плоские; хищники станут травоядными; все люди переселятся на Луну и т.д.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 xml:space="preserve">Метод эвристических вопросов </w:t>
      </w:r>
      <w:r w:rsidRPr="006D7D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F4711">
        <w:rPr>
          <w:rFonts w:ascii="Times New Roman" w:hAnsi="Times New Roman" w:cs="Times New Roman"/>
          <w:sz w:val="28"/>
          <w:szCs w:val="28"/>
        </w:rPr>
        <w:t>Квинтилиан</w:t>
      </w:r>
      <w:proofErr w:type="spellEnd"/>
      <w:r w:rsidRPr="001F4711">
        <w:rPr>
          <w:rFonts w:ascii="Times New Roman" w:hAnsi="Times New Roman" w:cs="Times New Roman"/>
          <w:sz w:val="28"/>
          <w:szCs w:val="28"/>
        </w:rPr>
        <w:t xml:space="preserve">). Для отыскания сведений о каком-либо событии или объекте задаются следующие семь ключевых вопросов: Кто? Что? Зачем? Где? Чем? Как? Когда? Парные сочетания вопросов порождают новый вопрос, </w:t>
      </w:r>
      <w:proofErr w:type="gramStart"/>
      <w:r w:rsidRPr="001F4711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1F4711">
        <w:rPr>
          <w:rFonts w:ascii="Times New Roman" w:hAnsi="Times New Roman" w:cs="Times New Roman"/>
          <w:sz w:val="28"/>
          <w:szCs w:val="28"/>
        </w:rPr>
        <w:t xml:space="preserve">: Как-Когда?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lastRenderedPageBreak/>
        <w:t>Метод гипер</w:t>
      </w:r>
      <w:r w:rsidR="006D7D42">
        <w:rPr>
          <w:rFonts w:ascii="Times New Roman" w:hAnsi="Times New Roman" w:cs="Times New Roman"/>
          <w:b/>
          <w:sz w:val="28"/>
          <w:szCs w:val="28"/>
        </w:rPr>
        <w:t>болизации</w:t>
      </w:r>
      <w:r w:rsidRPr="001F4711">
        <w:rPr>
          <w:rFonts w:ascii="Times New Roman" w:hAnsi="Times New Roman" w:cs="Times New Roman"/>
          <w:sz w:val="28"/>
          <w:szCs w:val="28"/>
        </w:rPr>
        <w:t xml:space="preserve">: придумывается самое длинное слово, самое малое число; изображаются инопланетяне с большими головами или малыми ногами; приготавливается самый сладкий чай или очень соленый огурец.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>Метод агглютинации</w:t>
      </w:r>
      <w:r w:rsidRPr="001F4711">
        <w:rPr>
          <w:rFonts w:ascii="Times New Roman" w:hAnsi="Times New Roman" w:cs="Times New Roman"/>
          <w:sz w:val="28"/>
          <w:szCs w:val="28"/>
        </w:rPr>
        <w:t>. Ученикам предлагается соединить несоединимые в реальности качества, свойства, части объектов и изобразить, например, горячий снег, вершину пропасти, объем пустоты, сладкую соль, черный свет, силу слабости, бегающее дерево, летающего медведя, мяукающую собаку, вылетающее из трубы дерево.</w:t>
      </w:r>
    </w:p>
    <w:p w:rsidR="001F4711" w:rsidRPr="001F4711" w:rsidRDefault="006D7D42" w:rsidP="001F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711" w:rsidRPr="006D7D42">
        <w:rPr>
          <w:rFonts w:ascii="Times New Roman" w:hAnsi="Times New Roman" w:cs="Times New Roman"/>
          <w:b/>
          <w:sz w:val="28"/>
          <w:szCs w:val="28"/>
        </w:rPr>
        <w:t xml:space="preserve">Метод </w:t>
      </w:r>
      <w:proofErr w:type="spellStart"/>
      <w:r w:rsidR="001F4711" w:rsidRPr="006D7D42">
        <w:rPr>
          <w:rFonts w:ascii="Times New Roman" w:hAnsi="Times New Roman" w:cs="Times New Roman"/>
          <w:b/>
          <w:sz w:val="28"/>
          <w:szCs w:val="28"/>
        </w:rPr>
        <w:t>синектики</w:t>
      </w:r>
      <w:proofErr w:type="spellEnd"/>
      <w:r w:rsidR="001F4711" w:rsidRPr="001F4711">
        <w:rPr>
          <w:rFonts w:ascii="Times New Roman" w:hAnsi="Times New Roman" w:cs="Times New Roman"/>
          <w:sz w:val="28"/>
          <w:szCs w:val="28"/>
        </w:rPr>
        <w:t xml:space="preserve"> (Дж. Гордон) базируется на методе мозгового штурма, различного вида аналогии (словесной, обратной, личной), инверсии, ассоциаций и др. Вначале обсуждаются общие признаки проблемы, выдвигаются и отсеиваются первые решения, генерируются и развиваются аналогии, использование аналогий для понимания проблемы, выбираются альтернативы, ищутся новые аналогии, возвращаются к проблеме.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6D7D42">
        <w:rPr>
          <w:rFonts w:ascii="Times New Roman" w:hAnsi="Times New Roman" w:cs="Times New Roman"/>
          <w:b/>
          <w:sz w:val="28"/>
          <w:szCs w:val="28"/>
        </w:rPr>
        <w:t>Метод морфологического ящика</w:t>
      </w:r>
      <w:r w:rsidRPr="001F4711">
        <w:rPr>
          <w:rFonts w:ascii="Times New Roman" w:hAnsi="Times New Roman" w:cs="Times New Roman"/>
          <w:sz w:val="28"/>
          <w:szCs w:val="28"/>
        </w:rPr>
        <w:t xml:space="preserve">. Нахождение новых, неожиданных и оригинальных идей путем составления различных комбинаций известных и неизвестных элементов.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6D7D42" w:rsidP="001F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</w:p>
    <w:p w:rsidR="001F4711" w:rsidRPr="001F4711" w:rsidRDefault="001F4711" w:rsidP="001F4711">
      <w:pPr>
        <w:rPr>
          <w:rFonts w:ascii="Times New Roman" w:hAnsi="Times New Roman" w:cs="Times New Roman"/>
          <w:sz w:val="28"/>
          <w:szCs w:val="28"/>
        </w:rPr>
      </w:pPr>
    </w:p>
    <w:p w:rsidR="001F4711" w:rsidRPr="001F4711" w:rsidRDefault="001F4711" w:rsidP="006D7D42">
      <w:pPr>
        <w:rPr>
          <w:rFonts w:ascii="Times New Roman" w:hAnsi="Times New Roman" w:cs="Times New Roman"/>
          <w:sz w:val="28"/>
          <w:szCs w:val="28"/>
        </w:rPr>
      </w:pPr>
      <w:r w:rsidRPr="001F4711">
        <w:rPr>
          <w:rFonts w:ascii="Times New Roman" w:hAnsi="Times New Roman" w:cs="Times New Roman"/>
          <w:sz w:val="28"/>
          <w:szCs w:val="28"/>
        </w:rPr>
        <w:t xml:space="preserve"> </w:t>
      </w:r>
      <w:r w:rsidR="006D7D4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F4711" w:rsidRPr="001F4711" w:rsidSect="006D7D4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11"/>
    <w:rsid w:val="001F4711"/>
    <w:rsid w:val="002335FA"/>
    <w:rsid w:val="00360D11"/>
    <w:rsid w:val="006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34FD9-F441-480A-8E00-FDECAD3C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2021-02-21T09:02:00Z</dcterms:created>
  <dcterms:modified xsi:type="dcterms:W3CDTF">2021-02-21T09:02:00Z</dcterms:modified>
</cp:coreProperties>
</file>